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A8" w:rsidRDefault="008C19A8" w:rsidP="008C19A8">
      <w:pPr>
        <w:spacing w:after="0"/>
      </w:pP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933D5" w:rsidRPr="003933D5" w:rsidTr="003A1838">
        <w:trPr>
          <w:tblHeader/>
        </w:trPr>
        <w:tc>
          <w:tcPr>
            <w:tcW w:w="10065" w:type="dxa"/>
            <w:shd w:val="clear" w:color="auto" w:fill="auto"/>
            <w:vAlign w:val="center"/>
          </w:tcPr>
          <w:p w:rsidR="003933D5" w:rsidRPr="003933D5" w:rsidRDefault="003A1838" w:rsidP="00393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Kareeberg</w:t>
            </w:r>
            <w:r w:rsidR="003933D5" w:rsidRPr="003933D5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Municipality</w:t>
            </w:r>
          </w:p>
          <w:p w:rsidR="003933D5" w:rsidRPr="003933D5" w:rsidRDefault="003933D5" w:rsidP="003933D5">
            <w:pPr>
              <w:tabs>
                <w:tab w:val="right" w:pos="9769"/>
              </w:tabs>
              <w:spacing w:after="0" w:line="240" w:lineRule="auto"/>
              <w:ind w:hanging="328"/>
              <w:jc w:val="both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:rsidR="008C19A8" w:rsidRPr="008C19A8" w:rsidRDefault="00856C53" w:rsidP="003933D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  <w:lang w:val="en-ZA" w:eastAsia="en-ZA"/>
              </w:rPr>
              <w:drawing>
                <wp:inline distT="0" distB="0" distL="0" distR="0">
                  <wp:extent cx="1038225" cy="895350"/>
                  <wp:effectExtent l="0" t="0" r="9525" b="0"/>
                  <wp:docPr id="1" name="Picture 1" descr="Kareeberg Mu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reeberg Mu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838" w:rsidRPr="003933D5" w:rsidRDefault="003A1838" w:rsidP="0039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GB"/>
              </w:rPr>
            </w:pPr>
          </w:p>
          <w:p w:rsidR="003933D5" w:rsidRPr="003933D5" w:rsidRDefault="003933D5" w:rsidP="00B2046F">
            <w:pPr>
              <w:tabs>
                <w:tab w:val="right" w:pos="9769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val="en-ZA"/>
              </w:rPr>
            </w:pPr>
            <w:r w:rsidRPr="003933D5">
              <w:rPr>
                <w:rFonts w:ascii="Arial" w:eastAsia="Times New Roman" w:hAnsi="Arial" w:cs="Arial"/>
                <w:b/>
                <w:lang w:val="en-ZA"/>
              </w:rPr>
              <w:t xml:space="preserve">TENDER:  </w:t>
            </w:r>
            <w:r w:rsidR="00A807DA">
              <w:rPr>
                <w:rFonts w:ascii="Arial" w:eastAsia="Times New Roman" w:hAnsi="Arial" w:cs="Arial"/>
                <w:b/>
                <w:lang w:val="en-ZA"/>
              </w:rPr>
              <w:t>C00010</w:t>
            </w:r>
            <w:r w:rsidR="00054204">
              <w:rPr>
                <w:rFonts w:ascii="Arial" w:eastAsia="Times New Roman" w:hAnsi="Arial" w:cs="Arial"/>
                <w:b/>
                <w:lang w:val="en-ZA"/>
              </w:rPr>
              <w:t>M</w:t>
            </w:r>
            <w:r w:rsidR="00B66150">
              <w:rPr>
                <w:rFonts w:ascii="Arial" w:eastAsia="Times New Roman" w:hAnsi="Arial" w:cs="Arial"/>
                <w:b/>
                <w:lang w:val="en-ZA"/>
              </w:rPr>
              <w:t>2</w:t>
            </w:r>
          </w:p>
          <w:p w:rsidR="003933D5" w:rsidRPr="003933D5" w:rsidRDefault="00197194" w:rsidP="00B2046F">
            <w:pPr>
              <w:tabs>
                <w:tab w:val="right" w:pos="9769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ZA"/>
              </w:rPr>
            </w:pPr>
            <w:r>
              <w:rPr>
                <w:rFonts w:ascii="Arial" w:eastAsia="Times New Roman" w:hAnsi="Arial" w:cs="Arial"/>
                <w:b/>
                <w:lang w:val="en-ZA"/>
              </w:rPr>
              <w:t>CARNA</w:t>
            </w:r>
            <w:r w:rsidR="0042040F">
              <w:rPr>
                <w:rFonts w:ascii="Arial" w:eastAsia="Times New Roman" w:hAnsi="Arial" w:cs="Arial"/>
                <w:b/>
                <w:lang w:val="en-ZA"/>
              </w:rPr>
              <w:t>R</w:t>
            </w:r>
            <w:r>
              <w:rPr>
                <w:rFonts w:ascii="Arial" w:eastAsia="Times New Roman" w:hAnsi="Arial" w:cs="Arial"/>
                <w:b/>
                <w:lang w:val="en-ZA"/>
              </w:rPr>
              <w:t>VON</w:t>
            </w:r>
            <w:r w:rsidR="00054204">
              <w:rPr>
                <w:rFonts w:ascii="Arial" w:eastAsia="Times New Roman" w:hAnsi="Arial" w:cs="Arial"/>
                <w:b/>
                <w:lang w:val="en-ZA"/>
              </w:rPr>
              <w:t xml:space="preserve"> ELECTRICAL UPGRADE RIVERSIDE</w:t>
            </w:r>
            <w:r w:rsidR="00B66150">
              <w:rPr>
                <w:rFonts w:ascii="Arial" w:eastAsia="Times New Roman" w:hAnsi="Arial" w:cs="Arial"/>
                <w:b/>
                <w:lang w:val="en-ZA"/>
              </w:rPr>
              <w:t xml:space="preserve"> AND HOUSE CONNECTIONS</w:t>
            </w:r>
          </w:p>
          <w:p w:rsidR="003933D5" w:rsidRPr="003933D5" w:rsidRDefault="003933D5" w:rsidP="00B2046F">
            <w:pPr>
              <w:keepNext/>
              <w:tabs>
                <w:tab w:val="left" w:pos="851"/>
                <w:tab w:val="right" w:pos="9769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aps/>
                <w:kern w:val="28"/>
                <w:sz w:val="28"/>
                <w:szCs w:val="28"/>
                <w:lang w:val="en-ZA"/>
              </w:rPr>
            </w:pPr>
            <w:r w:rsidRPr="003933D5">
              <w:rPr>
                <w:rFonts w:ascii="Arial" w:eastAsia="Times New Roman" w:hAnsi="Arial" w:cs="Arial"/>
                <w:b/>
                <w:caps/>
                <w:kern w:val="28"/>
                <w:sz w:val="28"/>
                <w:szCs w:val="28"/>
                <w:lang w:val="en-ZA"/>
              </w:rPr>
              <w:t>TENDER NOTICE AND INVITATION TO TENDER</w:t>
            </w:r>
          </w:p>
          <w:p w:rsidR="003933D5" w:rsidRPr="003933D5" w:rsidRDefault="003933D5" w:rsidP="003933D5">
            <w:pPr>
              <w:tabs>
                <w:tab w:val="right" w:pos="9769"/>
              </w:tabs>
              <w:spacing w:after="0" w:line="240" w:lineRule="auto"/>
              <w:rPr>
                <w:rFonts w:ascii="Arial" w:eastAsia="Times New Roman" w:hAnsi="Arial"/>
                <w:sz w:val="20"/>
                <w:lang w:val="en-ZA"/>
              </w:rPr>
            </w:pPr>
          </w:p>
        </w:tc>
      </w:tr>
      <w:tr w:rsidR="003933D5" w:rsidRPr="003933D5" w:rsidTr="003A1838">
        <w:trPr>
          <w:tblHeader/>
        </w:trPr>
        <w:tc>
          <w:tcPr>
            <w:tcW w:w="10065" w:type="dxa"/>
            <w:shd w:val="clear" w:color="auto" w:fill="auto"/>
            <w:vAlign w:val="center"/>
          </w:tcPr>
          <w:p w:rsidR="002D41E9" w:rsidRPr="003933D5" w:rsidRDefault="003933D5" w:rsidP="00B66150">
            <w:pPr>
              <w:tabs>
                <w:tab w:val="right" w:pos="9769"/>
              </w:tabs>
              <w:spacing w:after="120" w:line="240" w:lineRule="auto"/>
              <w:ind w:left="34"/>
              <w:jc w:val="both"/>
              <w:rPr>
                <w:rFonts w:ascii="Arial" w:eastAsia="Times New Roman" w:hAnsi="Arial"/>
                <w:sz w:val="20"/>
                <w:lang w:val="en-ZA"/>
              </w:rPr>
            </w:pPr>
            <w:bookmarkStart w:id="0" w:name="_GoBack"/>
            <w:r w:rsidRPr="003933D5">
              <w:rPr>
                <w:rFonts w:ascii="Arial" w:eastAsia="Times New Roman" w:hAnsi="Arial"/>
                <w:sz w:val="20"/>
                <w:lang w:val="en-ZA"/>
              </w:rPr>
              <w:t xml:space="preserve">The </w:t>
            </w:r>
            <w:r w:rsidR="00A95EC5">
              <w:rPr>
                <w:rFonts w:ascii="Arial" w:eastAsia="Times New Roman" w:hAnsi="Arial"/>
                <w:sz w:val="20"/>
                <w:lang w:val="en-ZA"/>
              </w:rPr>
              <w:t>KAREEBERG</w:t>
            </w:r>
            <w:r w:rsidRPr="003933D5">
              <w:rPr>
                <w:rFonts w:ascii="Arial" w:eastAsia="Times New Roman" w:hAnsi="Arial"/>
                <w:sz w:val="20"/>
                <w:lang w:val="en-ZA"/>
              </w:rPr>
              <w:t xml:space="preserve"> MUNICIPALITY invites </w:t>
            </w:r>
            <w:r w:rsidR="00030101">
              <w:rPr>
                <w:rFonts w:ascii="Arial" w:eastAsia="Times New Roman" w:hAnsi="Arial"/>
                <w:sz w:val="20"/>
                <w:lang w:val="en-ZA"/>
              </w:rPr>
              <w:t>tenderers from Electrical</w:t>
            </w:r>
            <w:r w:rsidRPr="003933D5">
              <w:rPr>
                <w:rFonts w:ascii="Arial" w:eastAsia="Times New Roman" w:hAnsi="Arial"/>
                <w:sz w:val="20"/>
                <w:lang w:val="en-ZA"/>
              </w:rPr>
              <w:t xml:space="preserve"> contractors for the</w:t>
            </w:r>
            <w:r w:rsidR="00E74275">
              <w:rPr>
                <w:rFonts w:ascii="Arial" w:eastAsia="Times New Roman" w:hAnsi="Arial"/>
                <w:sz w:val="20"/>
                <w:lang w:val="en-ZA"/>
              </w:rPr>
              <w:t xml:space="preserve"> </w:t>
            </w:r>
            <w:r w:rsidR="00CD7D2A">
              <w:rPr>
                <w:rFonts w:ascii="Arial" w:eastAsia="Times New Roman" w:hAnsi="Arial"/>
                <w:sz w:val="20"/>
                <w:lang w:val="en-ZA"/>
              </w:rPr>
              <w:t>upgrade of</w:t>
            </w:r>
            <w:r w:rsidR="00FA44CF">
              <w:rPr>
                <w:rFonts w:ascii="Arial" w:eastAsia="Times New Roman" w:hAnsi="Arial"/>
                <w:sz w:val="20"/>
                <w:lang w:val="en-ZA"/>
              </w:rPr>
              <w:t xml:space="preserve"> </w:t>
            </w:r>
            <w:r w:rsidR="00030101">
              <w:rPr>
                <w:rFonts w:ascii="Arial" w:eastAsia="Times New Roman" w:hAnsi="Arial"/>
                <w:sz w:val="20"/>
                <w:lang w:val="en-ZA"/>
              </w:rPr>
              <w:t>Carnarvon</w:t>
            </w:r>
            <w:r w:rsidR="00CD7D2A">
              <w:rPr>
                <w:rFonts w:ascii="Arial" w:eastAsia="Times New Roman" w:hAnsi="Arial"/>
                <w:sz w:val="20"/>
                <w:lang w:val="en-ZA"/>
              </w:rPr>
              <w:t xml:space="preserve"> / Riverside electrical Reticulation</w:t>
            </w:r>
            <w:r w:rsidR="00030101">
              <w:rPr>
                <w:rFonts w:ascii="Arial" w:eastAsia="Times New Roman" w:hAnsi="Arial"/>
                <w:sz w:val="20"/>
                <w:lang w:val="en-ZA"/>
              </w:rPr>
              <w:t>.</w:t>
            </w:r>
            <w:r w:rsidR="00E74275">
              <w:rPr>
                <w:rFonts w:ascii="Arial" w:eastAsia="Times New Roman" w:hAnsi="Arial"/>
                <w:sz w:val="20"/>
                <w:lang w:val="en-ZA"/>
              </w:rPr>
              <w:t xml:space="preserve"> The works will include the </w:t>
            </w:r>
            <w:r w:rsidR="00B66150">
              <w:rPr>
                <w:rFonts w:ascii="Arial" w:eastAsia="Times New Roman" w:hAnsi="Arial"/>
                <w:sz w:val="20"/>
                <w:lang w:val="en-ZA"/>
              </w:rPr>
              <w:t xml:space="preserve">upgrade of the line </w:t>
            </w:r>
            <w:r w:rsidR="00CD7D2A">
              <w:rPr>
                <w:rFonts w:ascii="Arial" w:eastAsia="Times New Roman" w:hAnsi="Arial"/>
                <w:sz w:val="20"/>
                <w:lang w:val="en-ZA"/>
              </w:rPr>
              <w:t>supplying the</w:t>
            </w:r>
            <w:r w:rsidR="00277409">
              <w:rPr>
                <w:rFonts w:ascii="Arial" w:eastAsia="Times New Roman" w:hAnsi="Arial"/>
                <w:sz w:val="20"/>
                <w:lang w:val="en-ZA"/>
              </w:rPr>
              <w:t xml:space="preserve"> </w:t>
            </w:r>
            <w:r w:rsidR="00CD7D2A">
              <w:rPr>
                <w:rFonts w:ascii="Arial" w:eastAsia="Times New Roman" w:hAnsi="Arial"/>
                <w:sz w:val="20"/>
                <w:lang w:val="en-ZA"/>
              </w:rPr>
              <w:t>area and house connections in Riverside replace</w:t>
            </w:r>
            <w:r w:rsidR="00030101">
              <w:rPr>
                <w:rFonts w:ascii="Arial" w:eastAsia="Times New Roman" w:hAnsi="Arial"/>
                <w:sz w:val="20"/>
                <w:lang w:val="en-ZA"/>
              </w:rPr>
              <w:t>.</w:t>
            </w:r>
          </w:p>
        </w:tc>
      </w:tr>
      <w:bookmarkEnd w:id="0"/>
      <w:tr w:rsidR="003933D5" w:rsidRPr="003933D5" w:rsidTr="003A1838">
        <w:trPr>
          <w:tblHeader/>
        </w:trPr>
        <w:tc>
          <w:tcPr>
            <w:tcW w:w="10065" w:type="dxa"/>
            <w:shd w:val="clear" w:color="auto" w:fill="auto"/>
          </w:tcPr>
          <w:p w:rsidR="003933D5" w:rsidRPr="002D41E9" w:rsidRDefault="002D41E9" w:rsidP="00387ADD">
            <w:pPr>
              <w:spacing w:after="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D41E9">
              <w:rPr>
                <w:rFonts w:ascii="Arial" w:hAnsi="Arial" w:cs="Arial"/>
                <w:iCs/>
                <w:sz w:val="20"/>
                <w:szCs w:val="20"/>
              </w:rPr>
              <w:t xml:space="preserve">Only those tenderers who are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actively </w:t>
            </w:r>
            <w:r w:rsidRPr="002D41E9">
              <w:rPr>
                <w:rFonts w:ascii="Arial" w:hAnsi="Arial" w:cs="Arial"/>
                <w:iCs/>
                <w:sz w:val="20"/>
                <w:szCs w:val="20"/>
              </w:rPr>
              <w:t>registered with the CIDB, in a contractor grading designation equal to or higher than the latest CIDB promulgated contractor grading designation, determined in accordance with the sum tendered will be eligible to tender.</w:t>
            </w:r>
            <w:r w:rsidR="00971766">
              <w:rPr>
                <w:rFonts w:ascii="Arial" w:hAnsi="Arial" w:cs="Arial"/>
                <w:iCs/>
                <w:sz w:val="20"/>
                <w:szCs w:val="20"/>
              </w:rPr>
              <w:t xml:space="preserve"> The tenderer should provide proof that he/she is registered with </w:t>
            </w:r>
            <w:r w:rsidR="00971766" w:rsidRPr="00971766">
              <w:rPr>
                <w:rFonts w:ascii="Arial" w:hAnsi="Arial" w:cs="Arial"/>
                <w:b/>
                <w:iCs/>
                <w:sz w:val="20"/>
                <w:szCs w:val="20"/>
              </w:rPr>
              <w:t>CSD</w:t>
            </w:r>
            <w:r w:rsidR="00971766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2D41E9">
              <w:rPr>
                <w:rFonts w:ascii="Arial" w:hAnsi="Arial" w:cs="Arial"/>
                <w:iCs/>
                <w:sz w:val="20"/>
                <w:szCs w:val="20"/>
              </w:rPr>
              <w:t xml:space="preserve"> The project is estimated that the contractor grading designation could be </w:t>
            </w:r>
            <w:r w:rsidR="003006CD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  <w:r w:rsidR="00177DCD">
              <w:rPr>
                <w:rFonts w:ascii="Arial" w:hAnsi="Arial" w:cs="Arial"/>
                <w:b/>
                <w:iCs/>
                <w:sz w:val="20"/>
                <w:szCs w:val="20"/>
              </w:rPr>
              <w:t>E</w:t>
            </w:r>
            <w:r w:rsidRPr="002D41E9">
              <w:rPr>
                <w:rFonts w:ascii="Arial" w:hAnsi="Arial" w:cs="Arial"/>
                <w:b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or higher.</w:t>
            </w:r>
            <w:r w:rsidR="00B2046F" w:rsidRPr="003933D5">
              <w:rPr>
                <w:rFonts w:ascii="Arial" w:eastAsia="Times New Roman" w:hAnsi="Arial"/>
                <w:sz w:val="20"/>
                <w:szCs w:val="20"/>
                <w:lang w:val="en-ZA"/>
              </w:rPr>
              <w:t>Only tenderers who satisfy the eligibility criteria stated in the Tender Conditions and Tender Data</w:t>
            </w:r>
            <w:r w:rsidR="00B2046F" w:rsidRPr="003933D5">
              <w:rPr>
                <w:rFonts w:ascii="Arial" w:eastAsia="Times New Roman" w:hAnsi="Arial"/>
                <w:b/>
                <w:sz w:val="20"/>
                <w:szCs w:val="20"/>
                <w:lang w:val="en-ZA"/>
              </w:rPr>
              <w:t xml:space="preserve"> </w:t>
            </w:r>
            <w:r w:rsidR="00B2046F" w:rsidRPr="003933D5">
              <w:rPr>
                <w:rFonts w:ascii="Arial" w:eastAsia="Times New Roman" w:hAnsi="Arial"/>
                <w:sz w:val="20"/>
                <w:szCs w:val="20"/>
                <w:lang w:val="en-ZA"/>
              </w:rPr>
              <w:t>are eligible to submit tenders.</w:t>
            </w:r>
          </w:p>
        </w:tc>
      </w:tr>
      <w:tr w:rsidR="003933D5" w:rsidRPr="003933D5" w:rsidTr="003A1838">
        <w:trPr>
          <w:tblHeader/>
        </w:trPr>
        <w:tc>
          <w:tcPr>
            <w:tcW w:w="10065" w:type="dxa"/>
            <w:shd w:val="clear" w:color="auto" w:fill="auto"/>
          </w:tcPr>
          <w:p w:rsidR="003933D5" w:rsidRPr="003933D5" w:rsidRDefault="003933D5" w:rsidP="001160F7">
            <w:pPr>
              <w:spacing w:before="60" w:after="0" w:line="240" w:lineRule="auto"/>
              <w:ind w:left="34"/>
              <w:jc w:val="both"/>
              <w:rPr>
                <w:rFonts w:ascii="Arial" w:eastAsia="Times New Roman" w:hAnsi="Arial"/>
                <w:sz w:val="20"/>
                <w:szCs w:val="20"/>
                <w:lang w:val="en-ZA"/>
              </w:rPr>
            </w:pPr>
            <w:r w:rsidRPr="003933D5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The </w:t>
            </w:r>
            <w:r w:rsidR="000A492D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Kareeberg </w:t>
            </w:r>
            <w:r w:rsidRPr="003933D5">
              <w:rPr>
                <w:rFonts w:ascii="Arial" w:eastAsia="Times New Roman" w:hAnsi="Arial"/>
                <w:sz w:val="20"/>
                <w:szCs w:val="20"/>
                <w:lang w:val="en-ZA"/>
              </w:rPr>
              <w:t>Municipality Procurement and Supply Chain Management Policies, the Preferential Procurement Policy framework Act, Act No 5 of 2000 and the regulations promulgated under this act shall apply in the adjudication and awarding of the tender.</w:t>
            </w:r>
          </w:p>
        </w:tc>
      </w:tr>
      <w:tr w:rsidR="003933D5" w:rsidRPr="003933D5" w:rsidTr="00B2046F">
        <w:trPr>
          <w:trHeight w:val="73"/>
          <w:tblHeader/>
        </w:trPr>
        <w:tc>
          <w:tcPr>
            <w:tcW w:w="10065" w:type="dxa"/>
            <w:shd w:val="clear" w:color="auto" w:fill="auto"/>
          </w:tcPr>
          <w:p w:rsidR="003933D5" w:rsidRPr="003933D5" w:rsidRDefault="003933D5" w:rsidP="00E74275">
            <w:pPr>
              <w:spacing w:before="60" w:after="60" w:line="240" w:lineRule="auto"/>
              <w:ind w:left="34"/>
              <w:jc w:val="both"/>
              <w:rPr>
                <w:rFonts w:ascii="Arial" w:eastAsia="Times New Roman" w:hAnsi="Arial"/>
                <w:sz w:val="2"/>
                <w:szCs w:val="2"/>
                <w:lang w:val="en-ZA"/>
              </w:rPr>
            </w:pPr>
          </w:p>
        </w:tc>
      </w:tr>
      <w:tr w:rsidR="003933D5" w:rsidRPr="003933D5" w:rsidTr="003A1838">
        <w:trPr>
          <w:tblHeader/>
        </w:trPr>
        <w:tc>
          <w:tcPr>
            <w:tcW w:w="10065" w:type="dxa"/>
            <w:shd w:val="clear" w:color="auto" w:fill="auto"/>
          </w:tcPr>
          <w:p w:rsidR="003933D5" w:rsidRPr="003933D5" w:rsidRDefault="00D25281" w:rsidP="00E74275">
            <w:pPr>
              <w:spacing w:after="60" w:line="240" w:lineRule="auto"/>
              <w:ind w:left="34"/>
              <w:jc w:val="both"/>
              <w:rPr>
                <w:rFonts w:ascii="Arial" w:eastAsia="Times New Roman" w:hAnsi="Arial"/>
                <w:sz w:val="20"/>
                <w:szCs w:val="20"/>
                <w:lang w:val="en-ZA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ZA"/>
              </w:rPr>
              <w:t>Forms MBD4,</w:t>
            </w:r>
            <w:r w:rsidR="00FA44CF">
              <w:rPr>
                <w:rFonts w:ascii="Arial" w:eastAsia="Times New Roman" w:hAnsi="Arial"/>
                <w:sz w:val="20"/>
                <w:szCs w:val="20"/>
                <w:lang w:val="en-ZA"/>
              </w:rPr>
              <w:t>6.1,</w:t>
            </w:r>
            <w:r w:rsidR="000C3369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  <w:lang w:val="en-ZA"/>
              </w:rPr>
              <w:t>8 and 9 must be fully completed and attached.  Proof that no monies are owed to a municipality must also be attached.</w:t>
            </w:r>
          </w:p>
        </w:tc>
      </w:tr>
      <w:tr w:rsidR="003933D5" w:rsidRPr="003933D5" w:rsidTr="003A1838">
        <w:trPr>
          <w:tblHeader/>
        </w:trPr>
        <w:tc>
          <w:tcPr>
            <w:tcW w:w="10065" w:type="dxa"/>
            <w:shd w:val="clear" w:color="auto" w:fill="auto"/>
          </w:tcPr>
          <w:p w:rsidR="003933D5" w:rsidRPr="003933D5" w:rsidRDefault="003933D5" w:rsidP="00E74275">
            <w:pPr>
              <w:spacing w:before="60" w:after="0" w:line="240" w:lineRule="auto"/>
              <w:ind w:left="34"/>
              <w:jc w:val="both"/>
              <w:rPr>
                <w:rFonts w:ascii="Arial" w:eastAsia="Times New Roman" w:hAnsi="Arial"/>
                <w:sz w:val="20"/>
                <w:szCs w:val="20"/>
                <w:lang w:val="en-ZA"/>
              </w:rPr>
            </w:pPr>
            <w:r w:rsidRPr="003933D5">
              <w:rPr>
                <w:rFonts w:ascii="Arial" w:eastAsia="Times New Roman" w:hAnsi="Arial"/>
                <w:sz w:val="20"/>
                <w:szCs w:val="20"/>
                <w:lang w:val="en-ZA"/>
              </w:rPr>
              <w:t>Queries relating to these documents may be addressed directly to Mr. </w:t>
            </w:r>
            <w:r w:rsidR="00030101">
              <w:rPr>
                <w:rFonts w:ascii="Arial" w:eastAsia="Times New Roman" w:hAnsi="Arial"/>
                <w:sz w:val="20"/>
                <w:szCs w:val="20"/>
                <w:lang w:val="en-ZA"/>
              </w:rPr>
              <w:t>Peet van den Heever</w:t>
            </w:r>
            <w:r w:rsidRPr="003933D5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, Tel No.  </w:t>
            </w:r>
            <w:r w:rsidRPr="003933D5">
              <w:rPr>
                <w:rFonts w:ascii="Arial" w:eastAsia="Times New Roman" w:hAnsi="Arial"/>
                <w:sz w:val="20"/>
                <w:szCs w:val="20"/>
                <w:lang w:val="en-ZA"/>
              </w:rPr>
              <w:br/>
              <w:t xml:space="preserve">(053) </w:t>
            </w:r>
            <w:r w:rsidR="0096695E">
              <w:rPr>
                <w:rFonts w:ascii="Arial" w:eastAsia="Times New Roman" w:hAnsi="Arial"/>
                <w:sz w:val="20"/>
                <w:szCs w:val="20"/>
                <w:lang w:val="en-ZA"/>
              </w:rPr>
              <w:t>830 0460</w:t>
            </w:r>
            <w:r w:rsidR="00D25281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, Cell No. </w:t>
            </w:r>
            <w:r w:rsidR="00030101">
              <w:rPr>
                <w:rFonts w:ascii="Arial" w:hAnsi="Arial" w:cs="Arial"/>
                <w:sz w:val="20"/>
                <w:szCs w:val="20"/>
              </w:rPr>
              <w:t>+27 82 925 0442</w:t>
            </w:r>
            <w:r w:rsidRPr="003933D5">
              <w:rPr>
                <w:rFonts w:ascii="Arial" w:eastAsia="Times New Roman" w:hAnsi="Arial"/>
                <w:sz w:val="20"/>
                <w:szCs w:val="20"/>
                <w:lang w:val="en-ZA"/>
              </w:rPr>
              <w:t>, e-mail</w:t>
            </w:r>
            <w:r w:rsidR="000A492D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: </w:t>
            </w:r>
            <w:r w:rsidR="00030101">
              <w:rPr>
                <w:rFonts w:ascii="Arial" w:eastAsia="Times New Roman" w:hAnsi="Arial"/>
                <w:sz w:val="20"/>
                <w:szCs w:val="20"/>
                <w:lang w:val="en-ZA"/>
              </w:rPr>
              <w:t>peet.vandenheever</w:t>
            </w:r>
            <w:r w:rsidR="00D25281">
              <w:rPr>
                <w:rFonts w:ascii="Arial" w:eastAsia="Times New Roman" w:hAnsi="Arial"/>
                <w:sz w:val="20"/>
                <w:szCs w:val="20"/>
                <w:lang w:val="en-ZA"/>
              </w:rPr>
              <w:t>@WorleyParsons.com.</w:t>
            </w:r>
          </w:p>
        </w:tc>
      </w:tr>
      <w:tr w:rsidR="003933D5" w:rsidRPr="003933D5" w:rsidTr="003A1838">
        <w:trPr>
          <w:tblHeader/>
        </w:trPr>
        <w:tc>
          <w:tcPr>
            <w:tcW w:w="10065" w:type="dxa"/>
            <w:shd w:val="clear" w:color="auto" w:fill="auto"/>
          </w:tcPr>
          <w:p w:rsidR="00450FA4" w:rsidRPr="00450FA4" w:rsidRDefault="003933D5" w:rsidP="00030101">
            <w:pPr>
              <w:spacing w:after="60" w:line="240" w:lineRule="auto"/>
              <w:ind w:left="34" w:firstLine="108"/>
              <w:jc w:val="both"/>
              <w:rPr>
                <w:rFonts w:ascii="Arial" w:eastAsia="Times New Roman" w:hAnsi="Arial"/>
                <w:b/>
                <w:sz w:val="20"/>
                <w:lang w:val="en-ZA"/>
              </w:rPr>
            </w:pPr>
            <w:r w:rsidRPr="003933D5">
              <w:rPr>
                <w:rFonts w:ascii="Arial" w:eastAsia="Times New Roman" w:hAnsi="Arial"/>
                <w:sz w:val="10"/>
                <w:szCs w:val="10"/>
                <w:lang w:val="en-ZA"/>
              </w:rPr>
              <w:br/>
            </w:r>
            <w:r w:rsidRPr="00F17B58">
              <w:rPr>
                <w:rFonts w:ascii="Arial" w:eastAsia="Times New Roman" w:hAnsi="Arial"/>
                <w:sz w:val="20"/>
                <w:lang w:val="en-ZA"/>
              </w:rPr>
              <w:t xml:space="preserve">Tender documents will be available </w:t>
            </w:r>
            <w:r w:rsidR="00D22866">
              <w:rPr>
                <w:rFonts w:ascii="Arial" w:eastAsia="Times New Roman" w:hAnsi="Arial"/>
                <w:sz w:val="20"/>
                <w:szCs w:val="20"/>
                <w:lang w:val="en-ZA"/>
              </w:rPr>
              <w:t>on e-portal from</w:t>
            </w:r>
            <w:r w:rsidR="00054204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 </w:t>
            </w:r>
            <w:r w:rsidR="00D22866">
              <w:rPr>
                <w:rFonts w:ascii="Arial" w:eastAsia="Times New Roman" w:hAnsi="Arial"/>
                <w:sz w:val="20"/>
                <w:szCs w:val="20"/>
                <w:lang w:val="en-ZA"/>
              </w:rPr>
              <w:t>7</w:t>
            </w:r>
            <w:r w:rsidR="00145C42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 </w:t>
            </w:r>
            <w:r w:rsidR="00B66150">
              <w:rPr>
                <w:rFonts w:ascii="Arial" w:eastAsia="Times New Roman" w:hAnsi="Arial"/>
                <w:sz w:val="20"/>
                <w:szCs w:val="20"/>
                <w:lang w:val="en-ZA"/>
              </w:rPr>
              <w:t>April 2017</w:t>
            </w:r>
            <w:r w:rsidR="00D22866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 </w:t>
            </w:r>
            <w:r w:rsidR="001160F7" w:rsidRPr="001160F7">
              <w:rPr>
                <w:rFonts w:ascii="Arial" w:eastAsia="Times New Roman" w:hAnsi="Arial"/>
                <w:sz w:val="20"/>
                <w:szCs w:val="20"/>
                <w:lang w:val="en-ZA"/>
              </w:rPr>
              <w:t>.</w:t>
            </w:r>
          </w:p>
        </w:tc>
      </w:tr>
      <w:tr w:rsidR="003933D5" w:rsidRPr="003933D5" w:rsidTr="00DE2E37">
        <w:trPr>
          <w:trHeight w:val="4644"/>
          <w:tblHeader/>
        </w:trPr>
        <w:tc>
          <w:tcPr>
            <w:tcW w:w="10065" w:type="dxa"/>
            <w:shd w:val="clear" w:color="auto" w:fill="auto"/>
          </w:tcPr>
          <w:p w:rsidR="003933D5" w:rsidRPr="003933D5" w:rsidRDefault="003933D5" w:rsidP="00E74275">
            <w:pPr>
              <w:spacing w:before="60" w:after="60" w:line="240" w:lineRule="auto"/>
              <w:ind w:left="34"/>
              <w:jc w:val="both"/>
              <w:rPr>
                <w:rFonts w:ascii="Arial" w:eastAsia="Times New Roman" w:hAnsi="Arial"/>
                <w:sz w:val="20"/>
                <w:szCs w:val="20"/>
                <w:lang w:val="en-ZA"/>
              </w:rPr>
            </w:pPr>
            <w:r w:rsidRPr="003933D5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The closing time for receipts of tenders is </w:t>
            </w:r>
            <w:r w:rsidRPr="001160F7">
              <w:rPr>
                <w:rFonts w:ascii="Arial" w:eastAsia="Times New Roman" w:hAnsi="Arial"/>
                <w:b/>
                <w:sz w:val="20"/>
                <w:szCs w:val="20"/>
                <w:lang w:val="en-ZA"/>
              </w:rPr>
              <w:t>12h00</w:t>
            </w:r>
            <w:r w:rsidRPr="001160F7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 on </w:t>
            </w:r>
            <w:r w:rsidR="00B66150">
              <w:rPr>
                <w:rFonts w:ascii="Arial" w:eastAsia="Times New Roman" w:hAnsi="Arial"/>
                <w:b/>
                <w:sz w:val="20"/>
                <w:szCs w:val="20"/>
                <w:lang w:val="en-ZA"/>
              </w:rPr>
              <w:t>Friday</w:t>
            </w:r>
            <w:r w:rsidRPr="001160F7">
              <w:rPr>
                <w:rFonts w:ascii="Arial" w:eastAsia="Times New Roman" w:hAnsi="Arial"/>
                <w:sz w:val="20"/>
                <w:szCs w:val="20"/>
                <w:lang w:val="en-ZA"/>
              </w:rPr>
              <w:t>,</w:t>
            </w:r>
            <w:r w:rsidRPr="001160F7">
              <w:rPr>
                <w:rFonts w:ascii="Arial" w:eastAsia="Times New Roman" w:hAnsi="Arial"/>
                <w:b/>
                <w:sz w:val="20"/>
                <w:szCs w:val="20"/>
                <w:lang w:val="en-ZA"/>
              </w:rPr>
              <w:t xml:space="preserve"> </w:t>
            </w:r>
            <w:r w:rsidR="00B66150">
              <w:rPr>
                <w:rFonts w:ascii="Arial" w:eastAsia="Times New Roman" w:hAnsi="Arial"/>
                <w:b/>
                <w:sz w:val="20"/>
                <w:szCs w:val="20"/>
                <w:lang w:val="en-ZA"/>
              </w:rPr>
              <w:t>28 April 2017</w:t>
            </w:r>
            <w:r w:rsidRPr="001160F7">
              <w:rPr>
                <w:rFonts w:ascii="Arial" w:eastAsia="Times New Roman" w:hAnsi="Arial"/>
                <w:sz w:val="20"/>
                <w:szCs w:val="20"/>
                <w:lang w:val="en-ZA"/>
              </w:rPr>
              <w:t>.</w:t>
            </w:r>
            <w:r w:rsidRPr="00161CE1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 </w:t>
            </w:r>
            <w:r w:rsidRPr="00161CE1">
              <w:rPr>
                <w:rFonts w:ascii="Arial" w:eastAsia="Times New Roman" w:hAnsi="Arial"/>
                <w:color w:val="FF0000"/>
                <w:sz w:val="20"/>
                <w:szCs w:val="20"/>
                <w:lang w:val="en-ZA"/>
              </w:rPr>
              <w:t xml:space="preserve"> </w:t>
            </w:r>
            <w:r w:rsidRPr="00161CE1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Sealed tenders, endorsed with the corresponding tender number and description, must be placed in the tender box of </w:t>
            </w:r>
            <w:r w:rsidR="00893EBD" w:rsidRPr="00161CE1">
              <w:rPr>
                <w:rFonts w:ascii="Arial" w:eastAsia="Times New Roman" w:hAnsi="Arial"/>
                <w:sz w:val="20"/>
                <w:szCs w:val="20"/>
                <w:lang w:val="en-ZA"/>
              </w:rPr>
              <w:t>Kareeberg</w:t>
            </w:r>
            <w:r w:rsidRPr="00161CE1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 Municipality.  Postal delivery to reach </w:t>
            </w:r>
            <w:r w:rsidR="00893EBD" w:rsidRPr="00161CE1">
              <w:rPr>
                <w:rFonts w:ascii="Arial" w:eastAsia="Times New Roman" w:hAnsi="Arial"/>
                <w:sz w:val="20"/>
                <w:szCs w:val="20"/>
                <w:lang w:val="en-ZA"/>
              </w:rPr>
              <w:t>Kareeberg</w:t>
            </w:r>
            <w:r w:rsidRPr="00161CE1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 Municipality, </w:t>
            </w:r>
            <w:r w:rsidR="00F954C3" w:rsidRPr="00161CE1">
              <w:rPr>
                <w:rFonts w:ascii="Arial" w:eastAsia="Times New Roman" w:hAnsi="Arial"/>
                <w:sz w:val="20"/>
                <w:szCs w:val="20"/>
                <w:lang w:val="en-ZA"/>
              </w:rPr>
              <w:t>Private Bag X226</w:t>
            </w:r>
            <w:r w:rsidRPr="00161CE1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, </w:t>
            </w:r>
            <w:r w:rsidR="00893EBD" w:rsidRPr="00161CE1">
              <w:rPr>
                <w:rFonts w:ascii="Arial" w:eastAsia="Times New Roman" w:hAnsi="Arial"/>
                <w:sz w:val="20"/>
                <w:szCs w:val="20"/>
                <w:lang w:val="en-ZA"/>
              </w:rPr>
              <w:t>Carnarvon</w:t>
            </w:r>
            <w:r w:rsidRPr="00161CE1">
              <w:rPr>
                <w:rFonts w:ascii="Arial" w:eastAsia="Times New Roman" w:hAnsi="Arial"/>
                <w:sz w:val="20"/>
                <w:szCs w:val="20"/>
                <w:lang w:val="en-ZA"/>
              </w:rPr>
              <w:t>, 8</w:t>
            </w:r>
            <w:r w:rsidR="00893EBD" w:rsidRPr="00161CE1">
              <w:rPr>
                <w:rFonts w:ascii="Arial" w:eastAsia="Times New Roman" w:hAnsi="Arial"/>
                <w:sz w:val="20"/>
                <w:szCs w:val="20"/>
                <w:lang w:val="en-ZA"/>
              </w:rPr>
              <w:t>925</w:t>
            </w:r>
            <w:r w:rsidRPr="00161CE1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, not later than </w:t>
            </w:r>
            <w:r w:rsidR="001A233A" w:rsidRPr="001160F7">
              <w:rPr>
                <w:rFonts w:ascii="Arial" w:eastAsia="Times New Roman" w:hAnsi="Arial"/>
                <w:b/>
                <w:sz w:val="20"/>
                <w:szCs w:val="20"/>
                <w:lang w:val="en-ZA"/>
              </w:rPr>
              <w:t>12h00 on </w:t>
            </w:r>
            <w:r w:rsidR="00B66150">
              <w:rPr>
                <w:rFonts w:ascii="Arial" w:eastAsia="Times New Roman" w:hAnsi="Arial"/>
                <w:b/>
                <w:sz w:val="20"/>
                <w:szCs w:val="20"/>
                <w:lang w:val="en-ZA"/>
              </w:rPr>
              <w:t>28 April 2017</w:t>
            </w:r>
            <w:r w:rsidRPr="00161CE1">
              <w:rPr>
                <w:rFonts w:ascii="Arial" w:eastAsia="Times New Roman" w:hAnsi="Arial"/>
                <w:b/>
                <w:sz w:val="20"/>
                <w:szCs w:val="20"/>
                <w:lang w:val="en-ZA"/>
              </w:rPr>
              <w:t>,</w:t>
            </w:r>
            <w:r w:rsidRPr="00161CE1">
              <w:rPr>
                <w:rFonts w:ascii="Arial" w:eastAsia="Times New Roman" w:hAnsi="Arial"/>
                <w:color w:val="FF0000"/>
                <w:sz w:val="20"/>
                <w:szCs w:val="20"/>
                <w:lang w:val="en-ZA"/>
              </w:rPr>
              <w:t xml:space="preserve"> </w:t>
            </w:r>
            <w:r w:rsidRPr="00161CE1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after which the tenders will be opened in public.  Telegraphic, telephonic, telex, facsimile, e-mail and late tenders will not be accepted </w:t>
            </w:r>
            <w:r w:rsidRPr="00161CE1">
              <w:rPr>
                <w:rFonts w:ascii="Arial" w:eastAsia="Times New Roman" w:hAnsi="Arial"/>
                <w:sz w:val="20"/>
                <w:lang w:val="en-ZA"/>
              </w:rPr>
              <w:t>and incomplete</w:t>
            </w:r>
            <w:r w:rsidRPr="003933D5">
              <w:rPr>
                <w:rFonts w:ascii="Arial" w:eastAsia="Times New Roman" w:hAnsi="Arial"/>
                <w:sz w:val="20"/>
                <w:lang w:val="en-ZA"/>
              </w:rPr>
              <w:t xml:space="preserve"> tenders and tenders received late will not be considered.</w:t>
            </w:r>
          </w:p>
          <w:p w:rsidR="003933D5" w:rsidRDefault="003933D5" w:rsidP="00E74275">
            <w:pPr>
              <w:spacing w:before="60" w:after="60" w:line="240" w:lineRule="auto"/>
              <w:ind w:left="34"/>
              <w:jc w:val="both"/>
              <w:rPr>
                <w:rFonts w:ascii="Arial" w:eastAsia="Times New Roman" w:hAnsi="Arial"/>
                <w:sz w:val="20"/>
                <w:szCs w:val="20"/>
                <w:lang w:val="en-ZA"/>
              </w:rPr>
            </w:pPr>
            <w:r w:rsidRPr="003933D5">
              <w:rPr>
                <w:rFonts w:ascii="Arial" w:eastAsia="Times New Roman" w:hAnsi="Arial"/>
                <w:sz w:val="20"/>
                <w:szCs w:val="20"/>
                <w:lang w:val="en-ZA"/>
              </w:rPr>
              <w:t>Tenders may only be submitted on the tender documentation that is issued.</w:t>
            </w:r>
          </w:p>
          <w:p w:rsidR="00B2046F" w:rsidRDefault="00B2046F" w:rsidP="00E74275">
            <w:pPr>
              <w:spacing w:before="60" w:after="60" w:line="240" w:lineRule="auto"/>
              <w:ind w:left="34"/>
              <w:jc w:val="both"/>
              <w:rPr>
                <w:rFonts w:ascii="Arial" w:eastAsia="Times New Roman" w:hAnsi="Arial"/>
                <w:sz w:val="20"/>
                <w:szCs w:val="20"/>
                <w:lang w:val="en-ZA"/>
              </w:rPr>
            </w:pPr>
            <w:r w:rsidRPr="003933D5">
              <w:rPr>
                <w:rFonts w:ascii="Arial" w:eastAsia="Times New Roman" w:hAnsi="Arial"/>
                <w:sz w:val="20"/>
                <w:szCs w:val="20"/>
                <w:lang w:val="en-ZA"/>
              </w:rPr>
              <w:t>The Municipality does not bind itself to accept the lowest or any tender and reserves the right to accept the whole or only part of the tender if; (a) the tender-amounts received are too high; (b) the tenderers do not comply with the specific tender goals; or (c) objective criteria exist which justify or necessitate the non-acceptance of any tenders.</w:t>
            </w:r>
            <w:r w:rsidR="009647AD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 The 80/20 preference point </w:t>
            </w:r>
            <w:r w:rsidR="00E33636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scoring </w:t>
            </w:r>
            <w:r w:rsidR="009647AD">
              <w:rPr>
                <w:rFonts w:ascii="Arial" w:eastAsia="Times New Roman" w:hAnsi="Arial"/>
                <w:sz w:val="20"/>
                <w:szCs w:val="20"/>
                <w:lang w:val="en-ZA"/>
              </w:rPr>
              <w:t>sys</w:t>
            </w:r>
            <w:r w:rsidR="00B06809">
              <w:rPr>
                <w:rFonts w:ascii="Arial" w:eastAsia="Times New Roman" w:hAnsi="Arial"/>
                <w:sz w:val="20"/>
                <w:szCs w:val="20"/>
                <w:lang w:val="en-ZA"/>
              </w:rPr>
              <w:t>t</w:t>
            </w:r>
            <w:r w:rsidR="00E33636">
              <w:rPr>
                <w:rFonts w:ascii="Arial" w:eastAsia="Times New Roman" w:hAnsi="Arial"/>
                <w:sz w:val="20"/>
                <w:szCs w:val="20"/>
                <w:lang w:val="en-ZA"/>
              </w:rPr>
              <w:t>em will be used for the tenders</w:t>
            </w:r>
            <w:r w:rsidR="00B06809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 below R 1</w:t>
            </w:r>
            <w:r w:rsidR="002A2D19">
              <w:rPr>
                <w:rFonts w:ascii="Arial" w:eastAsia="Times New Roman" w:hAnsi="Arial"/>
                <w:sz w:val="20"/>
                <w:szCs w:val="20"/>
                <w:lang w:val="en-ZA"/>
              </w:rPr>
              <w:t> </w:t>
            </w:r>
            <w:r w:rsidR="00B06809">
              <w:rPr>
                <w:rFonts w:ascii="Arial" w:eastAsia="Times New Roman" w:hAnsi="Arial"/>
                <w:sz w:val="20"/>
                <w:szCs w:val="20"/>
                <w:lang w:val="en-ZA"/>
              </w:rPr>
              <w:t>000 000</w:t>
            </w:r>
            <w:r w:rsidR="009647AD">
              <w:rPr>
                <w:rFonts w:ascii="Arial" w:eastAsia="Times New Roman" w:hAnsi="Arial"/>
                <w:sz w:val="20"/>
                <w:szCs w:val="20"/>
                <w:lang w:val="en-ZA"/>
              </w:rPr>
              <w:t>.</w:t>
            </w:r>
            <w:r w:rsidR="00B06809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00 and </w:t>
            </w:r>
            <w:r w:rsidR="00E33636">
              <w:rPr>
                <w:rFonts w:ascii="Arial" w:eastAsia="Times New Roman" w:hAnsi="Arial"/>
                <w:sz w:val="20"/>
                <w:szCs w:val="20"/>
                <w:lang w:val="en-ZA"/>
              </w:rPr>
              <w:t>the 90/1</w:t>
            </w:r>
            <w:r w:rsidR="00B06809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0 </w:t>
            </w:r>
            <w:r w:rsidR="00E33636">
              <w:rPr>
                <w:rFonts w:ascii="Arial" w:eastAsia="Times New Roman" w:hAnsi="Arial"/>
                <w:sz w:val="20"/>
                <w:szCs w:val="20"/>
                <w:lang w:val="en-ZA"/>
              </w:rPr>
              <w:t>scoring</w:t>
            </w:r>
            <w:r w:rsidR="00B06809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 for tenders above R 1</w:t>
            </w:r>
            <w:r w:rsidR="002A2D19">
              <w:rPr>
                <w:rFonts w:ascii="Arial" w:eastAsia="Times New Roman" w:hAnsi="Arial"/>
                <w:sz w:val="20"/>
                <w:szCs w:val="20"/>
                <w:lang w:val="en-ZA"/>
              </w:rPr>
              <w:t> </w:t>
            </w:r>
            <w:r w:rsidR="00B06809">
              <w:rPr>
                <w:rFonts w:ascii="Arial" w:eastAsia="Times New Roman" w:hAnsi="Arial"/>
                <w:sz w:val="20"/>
                <w:szCs w:val="20"/>
                <w:lang w:val="en-ZA"/>
              </w:rPr>
              <w:t>000 000.00.</w:t>
            </w:r>
          </w:p>
          <w:p w:rsidR="00B2046F" w:rsidRDefault="00B2046F" w:rsidP="00E74275">
            <w:pPr>
              <w:spacing w:before="60" w:after="60" w:line="240" w:lineRule="auto"/>
              <w:ind w:left="34"/>
              <w:jc w:val="both"/>
              <w:rPr>
                <w:rFonts w:ascii="Arial" w:eastAsia="Times New Roman" w:hAnsi="Arial"/>
                <w:sz w:val="20"/>
                <w:szCs w:val="20"/>
                <w:lang w:val="en-ZA"/>
              </w:rPr>
            </w:pPr>
            <w:r w:rsidRPr="003933D5">
              <w:rPr>
                <w:rFonts w:ascii="Arial" w:eastAsia="Times New Roman" w:hAnsi="Arial"/>
                <w:sz w:val="20"/>
                <w:lang w:val="en-ZA"/>
              </w:rPr>
              <w:t>Requirements for sealing, addressing, delivery, opening and assessment of tenders are stated in the Tender Data.</w:t>
            </w:r>
          </w:p>
          <w:p w:rsidR="00D25281" w:rsidRDefault="00B2046F" w:rsidP="00E74275">
            <w:pPr>
              <w:spacing w:after="0" w:line="240" w:lineRule="auto"/>
              <w:ind w:left="34"/>
              <w:jc w:val="both"/>
              <w:rPr>
                <w:rFonts w:ascii="Arial" w:eastAsia="Times New Roman" w:hAnsi="Arial"/>
                <w:sz w:val="20"/>
                <w:szCs w:val="20"/>
                <w:lang w:val="en-ZA"/>
              </w:rPr>
            </w:pPr>
            <w:r w:rsidRPr="003933D5">
              <w:rPr>
                <w:rFonts w:ascii="Arial" w:eastAsia="Times New Roman" w:hAnsi="Arial"/>
                <w:sz w:val="20"/>
                <w:szCs w:val="20"/>
                <w:lang w:val="en-ZA"/>
              </w:rPr>
              <w:t xml:space="preserve">Tender Notice No.: </w:t>
            </w:r>
            <w:r w:rsidR="002B31AA">
              <w:rPr>
                <w:rFonts w:ascii="Arial" w:eastAsia="Times New Roman" w:hAnsi="Arial"/>
                <w:sz w:val="20"/>
                <w:szCs w:val="20"/>
                <w:lang w:val="en-ZA"/>
              </w:rPr>
              <w:t>C00010M</w:t>
            </w:r>
            <w:r w:rsidR="00013EDC">
              <w:rPr>
                <w:rFonts w:ascii="Arial" w:eastAsia="Times New Roman" w:hAnsi="Arial"/>
                <w:sz w:val="20"/>
                <w:szCs w:val="20"/>
                <w:lang w:val="en-ZA"/>
              </w:rPr>
              <w:t>2</w:t>
            </w:r>
          </w:p>
          <w:p w:rsidR="00B06809" w:rsidRDefault="00B06809" w:rsidP="00E74275">
            <w:pPr>
              <w:spacing w:after="0" w:line="240" w:lineRule="auto"/>
              <w:ind w:left="34"/>
              <w:jc w:val="both"/>
              <w:rPr>
                <w:rFonts w:ascii="Arial" w:eastAsia="Times New Roman" w:hAnsi="Arial"/>
                <w:color w:val="FF0000"/>
                <w:sz w:val="20"/>
                <w:szCs w:val="20"/>
                <w:lang w:val="en-ZA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ZA"/>
              </w:rPr>
              <w:t>W De Bruin</w:t>
            </w:r>
          </w:p>
          <w:p w:rsidR="00B2046F" w:rsidRPr="003933D5" w:rsidRDefault="00B2046F" w:rsidP="00E74275">
            <w:pPr>
              <w:spacing w:after="0" w:line="240" w:lineRule="auto"/>
              <w:ind w:left="34"/>
              <w:jc w:val="both"/>
              <w:rPr>
                <w:rFonts w:ascii="Arial" w:eastAsia="Times New Roman" w:hAnsi="Arial"/>
                <w:sz w:val="20"/>
                <w:szCs w:val="20"/>
                <w:lang w:val="en-ZA"/>
              </w:rPr>
            </w:pPr>
            <w:r w:rsidRPr="003933D5">
              <w:rPr>
                <w:rFonts w:ascii="Arial" w:eastAsia="Times New Roman" w:hAnsi="Arial"/>
                <w:sz w:val="20"/>
                <w:szCs w:val="20"/>
                <w:lang w:val="en-ZA"/>
              </w:rPr>
              <w:t>Municipal Manager</w:t>
            </w:r>
          </w:p>
          <w:p w:rsidR="00B2046F" w:rsidRPr="003933D5" w:rsidRDefault="00B2046F" w:rsidP="00E74275">
            <w:pPr>
              <w:spacing w:after="0" w:line="240" w:lineRule="auto"/>
              <w:ind w:left="34"/>
              <w:jc w:val="both"/>
              <w:rPr>
                <w:rFonts w:ascii="Arial" w:eastAsia="Times New Roman" w:hAnsi="Arial"/>
                <w:sz w:val="20"/>
                <w:szCs w:val="20"/>
                <w:lang w:val="en-ZA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ZA"/>
              </w:rPr>
              <w:t>Kareeberg Municipality</w:t>
            </w:r>
          </w:p>
          <w:p w:rsidR="00B2046F" w:rsidRPr="003933D5" w:rsidRDefault="00F954C3" w:rsidP="00E74275">
            <w:pPr>
              <w:spacing w:after="0" w:line="240" w:lineRule="auto"/>
              <w:ind w:left="34"/>
              <w:jc w:val="both"/>
              <w:rPr>
                <w:rFonts w:ascii="Arial" w:eastAsia="Times New Roman" w:hAnsi="Arial"/>
                <w:sz w:val="20"/>
                <w:szCs w:val="20"/>
                <w:lang w:val="en-ZA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ZA"/>
              </w:rPr>
              <w:t>Private Bag X226</w:t>
            </w:r>
          </w:p>
          <w:p w:rsidR="00B2046F" w:rsidRPr="003933D5" w:rsidRDefault="00893EBD" w:rsidP="00E74275">
            <w:pPr>
              <w:spacing w:after="0" w:line="240" w:lineRule="auto"/>
              <w:ind w:left="34"/>
              <w:jc w:val="both"/>
              <w:rPr>
                <w:rFonts w:ascii="Arial" w:eastAsia="Times New Roman" w:hAnsi="Arial"/>
                <w:b/>
                <w:sz w:val="20"/>
                <w:szCs w:val="20"/>
                <w:lang w:val="en-Z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val="en-ZA"/>
              </w:rPr>
              <w:t>CARNARVON</w:t>
            </w:r>
          </w:p>
          <w:p w:rsidR="00B2046F" w:rsidRDefault="00893EBD" w:rsidP="00E74275">
            <w:pPr>
              <w:spacing w:after="60" w:line="240" w:lineRule="auto"/>
              <w:ind w:left="34"/>
              <w:jc w:val="both"/>
              <w:rPr>
                <w:rFonts w:ascii="Arial" w:eastAsia="Times New Roman" w:hAnsi="Arial"/>
                <w:sz w:val="20"/>
                <w:szCs w:val="20"/>
                <w:lang w:val="en-ZA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ZA"/>
              </w:rPr>
              <w:t>8925</w:t>
            </w:r>
          </w:p>
          <w:p w:rsidR="00D25281" w:rsidRPr="003933D5" w:rsidRDefault="00013EDC" w:rsidP="002B31AA">
            <w:pPr>
              <w:spacing w:after="60" w:line="240" w:lineRule="auto"/>
              <w:ind w:left="34"/>
              <w:jc w:val="both"/>
              <w:rPr>
                <w:rFonts w:ascii="Arial" w:eastAsia="Times New Roman" w:hAnsi="Arial"/>
                <w:sz w:val="20"/>
                <w:szCs w:val="20"/>
                <w:lang w:val="en-ZA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ZA"/>
              </w:rPr>
              <w:t>28 March 2017</w:t>
            </w:r>
          </w:p>
        </w:tc>
      </w:tr>
    </w:tbl>
    <w:p w:rsidR="00841A36" w:rsidRPr="0096695E" w:rsidRDefault="00841A36" w:rsidP="00F17B58">
      <w:pPr>
        <w:tabs>
          <w:tab w:val="left" w:pos="1213"/>
        </w:tabs>
      </w:pPr>
    </w:p>
    <w:sectPr w:rsidR="00841A36" w:rsidRPr="0096695E" w:rsidSect="00B06809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822FB"/>
    <w:multiLevelType w:val="hybridMultilevel"/>
    <w:tmpl w:val="5EB6D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D5"/>
    <w:rsid w:val="00013EDC"/>
    <w:rsid w:val="00030101"/>
    <w:rsid w:val="00053ABC"/>
    <w:rsid w:val="00054204"/>
    <w:rsid w:val="000938CD"/>
    <w:rsid w:val="000A492D"/>
    <w:rsid w:val="000C3369"/>
    <w:rsid w:val="001160F7"/>
    <w:rsid w:val="00117C2A"/>
    <w:rsid w:val="00145C42"/>
    <w:rsid w:val="00161CE1"/>
    <w:rsid w:val="00177DCD"/>
    <w:rsid w:val="00197194"/>
    <w:rsid w:val="001A233A"/>
    <w:rsid w:val="001E4B55"/>
    <w:rsid w:val="00232BEF"/>
    <w:rsid w:val="00255B99"/>
    <w:rsid w:val="00262541"/>
    <w:rsid w:val="00277409"/>
    <w:rsid w:val="002A2D19"/>
    <w:rsid w:val="002B31AA"/>
    <w:rsid w:val="002D41E9"/>
    <w:rsid w:val="003006CD"/>
    <w:rsid w:val="00300FDF"/>
    <w:rsid w:val="00334B6D"/>
    <w:rsid w:val="00387ADD"/>
    <w:rsid w:val="003933D5"/>
    <w:rsid w:val="003A0D14"/>
    <w:rsid w:val="003A1838"/>
    <w:rsid w:val="003D434B"/>
    <w:rsid w:val="0042040F"/>
    <w:rsid w:val="00431D4A"/>
    <w:rsid w:val="00450FA4"/>
    <w:rsid w:val="0047118D"/>
    <w:rsid w:val="004864BB"/>
    <w:rsid w:val="004A4572"/>
    <w:rsid w:val="005665AB"/>
    <w:rsid w:val="005F2AD9"/>
    <w:rsid w:val="006362FC"/>
    <w:rsid w:val="007A31A3"/>
    <w:rsid w:val="007D4686"/>
    <w:rsid w:val="007E0B27"/>
    <w:rsid w:val="00832B82"/>
    <w:rsid w:val="00841A36"/>
    <w:rsid w:val="00856C53"/>
    <w:rsid w:val="00893EBD"/>
    <w:rsid w:val="008C19A8"/>
    <w:rsid w:val="009356D8"/>
    <w:rsid w:val="00953E65"/>
    <w:rsid w:val="009647AD"/>
    <w:rsid w:val="0096695E"/>
    <w:rsid w:val="00966D72"/>
    <w:rsid w:val="00971766"/>
    <w:rsid w:val="009843D6"/>
    <w:rsid w:val="00A807DA"/>
    <w:rsid w:val="00A95EC5"/>
    <w:rsid w:val="00B02860"/>
    <w:rsid w:val="00B06809"/>
    <w:rsid w:val="00B2046F"/>
    <w:rsid w:val="00B66150"/>
    <w:rsid w:val="00BB2FBE"/>
    <w:rsid w:val="00C2298B"/>
    <w:rsid w:val="00CD7D2A"/>
    <w:rsid w:val="00D032C3"/>
    <w:rsid w:val="00D22866"/>
    <w:rsid w:val="00D25281"/>
    <w:rsid w:val="00D8413E"/>
    <w:rsid w:val="00DA1A6D"/>
    <w:rsid w:val="00DE2E37"/>
    <w:rsid w:val="00E173F7"/>
    <w:rsid w:val="00E33636"/>
    <w:rsid w:val="00E74275"/>
    <w:rsid w:val="00EC4F78"/>
    <w:rsid w:val="00F05007"/>
    <w:rsid w:val="00F17B58"/>
    <w:rsid w:val="00F515B8"/>
    <w:rsid w:val="00F87885"/>
    <w:rsid w:val="00F954C3"/>
    <w:rsid w:val="00FA44CF"/>
    <w:rsid w:val="00FB1460"/>
    <w:rsid w:val="00F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F7C81067-2095-4A8E-8BD4-5D51DAC5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46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3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93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WorleyParsons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SEMIR</dc:creator>
  <cp:keywords/>
  <cp:lastModifiedBy>THARINE DE KOCK</cp:lastModifiedBy>
  <cp:revision>2</cp:revision>
  <cp:lastPrinted>2015-08-26T11:54:00Z</cp:lastPrinted>
  <dcterms:created xsi:type="dcterms:W3CDTF">2017-04-06T15:35:00Z</dcterms:created>
  <dcterms:modified xsi:type="dcterms:W3CDTF">2017-04-06T15:35:00Z</dcterms:modified>
</cp:coreProperties>
</file>