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C" w:rsidRPr="000C502E" w:rsidRDefault="00BC0CCC">
      <w:pPr>
        <w:pStyle w:val="Title"/>
        <w:rPr>
          <w:lang w:val="af-ZA"/>
        </w:rPr>
      </w:pPr>
      <w:r w:rsidRPr="000C502E">
        <w:rPr>
          <w:lang w:val="af-ZA"/>
        </w:rPr>
        <w:t>Kareeberg Munisipaliteit</w:t>
      </w:r>
    </w:p>
    <w:p w:rsidR="00BC0CCC" w:rsidRPr="000C502E" w:rsidRDefault="00BC0CCC">
      <w:pPr>
        <w:pStyle w:val="BlockText"/>
        <w:ind w:left="0" w:right="0"/>
        <w:jc w:val="both"/>
        <w:rPr>
          <w:rFonts w:ascii="Comic Sans MS" w:hAnsi="Comic Sans MS"/>
          <w:lang w:val="af-ZA"/>
        </w:rPr>
      </w:pPr>
    </w:p>
    <w:p w:rsidR="00BC0CCC" w:rsidRPr="000C502E" w:rsidRDefault="00D24614" w:rsidP="00D24614">
      <w:pPr>
        <w:pStyle w:val="BlockText"/>
        <w:tabs>
          <w:tab w:val="left" w:pos="1985"/>
        </w:tabs>
        <w:ind w:left="4253" w:right="-425" w:hanging="4253"/>
        <w:rPr>
          <w:rFonts w:ascii="Comic Sans MS" w:hAnsi="Comic Sans MS"/>
          <w:sz w:val="28"/>
          <w:lang w:val="af-ZA"/>
        </w:rPr>
      </w:pPr>
      <w:r>
        <w:rPr>
          <w:rFonts w:ascii="Comic Sans MS" w:hAnsi="Comic Sans MS"/>
          <w:sz w:val="28"/>
          <w:lang w:val="af-ZA"/>
        </w:rPr>
        <w:t>3</w:t>
      </w:r>
      <w:r w:rsidR="00DC055C">
        <w:rPr>
          <w:rFonts w:ascii="Comic Sans MS" w:hAnsi="Comic Sans MS"/>
          <w:sz w:val="28"/>
          <w:lang w:val="af-ZA"/>
        </w:rPr>
        <w:t>4</w:t>
      </w:r>
      <w:r>
        <w:rPr>
          <w:rFonts w:ascii="Comic Sans MS" w:hAnsi="Comic Sans MS"/>
          <w:sz w:val="28"/>
          <w:lang w:val="af-ZA"/>
        </w:rPr>
        <w:t xml:space="preserve">/2015 </w:t>
      </w:r>
      <w:r>
        <w:rPr>
          <w:rFonts w:ascii="Comic Sans MS" w:hAnsi="Comic Sans MS"/>
          <w:sz w:val="28"/>
          <w:lang w:val="af-ZA"/>
        </w:rPr>
        <w:tab/>
      </w:r>
      <w:r w:rsidR="009C5424">
        <w:rPr>
          <w:rFonts w:ascii="Comic Sans MS" w:hAnsi="Comic Sans MS"/>
          <w:sz w:val="28"/>
          <w:lang w:val="af-ZA"/>
        </w:rPr>
        <w:t>TENDER</w:t>
      </w:r>
      <w:r>
        <w:rPr>
          <w:rFonts w:ascii="Comic Sans MS" w:hAnsi="Comic Sans MS"/>
          <w:sz w:val="28"/>
          <w:lang w:val="af-ZA"/>
        </w:rPr>
        <w:t>:</w:t>
      </w:r>
      <w:r>
        <w:rPr>
          <w:rFonts w:ascii="Comic Sans MS" w:hAnsi="Comic Sans MS"/>
          <w:sz w:val="28"/>
          <w:lang w:val="af-ZA"/>
        </w:rPr>
        <w:tab/>
      </w:r>
      <w:r w:rsidR="00DE35F7">
        <w:rPr>
          <w:rFonts w:ascii="Comic Sans MS" w:hAnsi="Comic Sans MS"/>
          <w:sz w:val="28"/>
          <w:lang w:val="af-ZA"/>
        </w:rPr>
        <w:t>VOORSIENING</w:t>
      </w:r>
      <w:r>
        <w:rPr>
          <w:rFonts w:ascii="Comic Sans MS" w:hAnsi="Comic Sans MS"/>
          <w:sz w:val="28"/>
          <w:lang w:val="af-ZA"/>
        </w:rPr>
        <w:t xml:space="preserve"> </w:t>
      </w:r>
      <w:r w:rsidR="00DE35F7">
        <w:rPr>
          <w:rFonts w:ascii="Comic Sans MS" w:hAnsi="Comic Sans MS"/>
          <w:sz w:val="28"/>
          <w:lang w:val="af-ZA"/>
        </w:rPr>
        <w:t>VAN</w:t>
      </w:r>
      <w:r w:rsidR="000A42CF">
        <w:rPr>
          <w:rFonts w:ascii="Comic Sans MS" w:hAnsi="Comic Sans MS"/>
          <w:sz w:val="28"/>
          <w:lang w:val="af-ZA"/>
        </w:rPr>
        <w:t xml:space="preserve"> </w:t>
      </w:r>
      <w:r w:rsidR="00DC055C">
        <w:rPr>
          <w:rFonts w:ascii="Comic Sans MS" w:hAnsi="Comic Sans MS"/>
          <w:sz w:val="28"/>
          <w:lang w:val="af-ZA"/>
        </w:rPr>
        <w:t>‘N 60 K</w:t>
      </w:r>
      <w:r w:rsidR="00F64065">
        <w:rPr>
          <w:rFonts w:ascii="Comic Sans MS" w:hAnsi="Comic Sans MS"/>
          <w:sz w:val="28"/>
          <w:lang w:val="af-ZA"/>
        </w:rPr>
        <w:t>V</w:t>
      </w:r>
      <w:r w:rsidR="00DC055C">
        <w:rPr>
          <w:rFonts w:ascii="Comic Sans MS" w:hAnsi="Comic Sans MS"/>
          <w:sz w:val="28"/>
          <w:lang w:val="af-ZA"/>
        </w:rPr>
        <w:t>A DIESEL KRAGOPWEKKER.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DB0B63" w:rsidRDefault="00D9252D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Skriftelike </w:t>
      </w:r>
      <w:r w:rsidR="009C5424">
        <w:rPr>
          <w:rFonts w:ascii="Comic Sans MS" w:hAnsi="Comic Sans MS"/>
          <w:sz w:val="24"/>
          <w:lang w:val="af-ZA"/>
        </w:rPr>
        <w:t>tenders</w:t>
      </w:r>
      <w:r w:rsidR="00BC0CCC" w:rsidRPr="000C502E">
        <w:rPr>
          <w:rFonts w:ascii="Comic Sans MS" w:hAnsi="Comic Sans MS"/>
          <w:sz w:val="24"/>
          <w:lang w:val="af-ZA"/>
        </w:rPr>
        <w:t xml:space="preserve"> word hiermee ingewag</w:t>
      </w:r>
      <w:r w:rsidR="00DB0B63" w:rsidRPr="000C502E">
        <w:rPr>
          <w:rFonts w:ascii="Comic Sans MS" w:hAnsi="Comic Sans MS"/>
          <w:sz w:val="24"/>
          <w:lang w:val="af-ZA"/>
        </w:rPr>
        <w:t xml:space="preserve"> v.o.s. Carnarvon</w:t>
      </w:r>
      <w:r w:rsidR="00BC0CCC" w:rsidRPr="000C502E">
        <w:rPr>
          <w:rFonts w:ascii="Comic Sans MS" w:hAnsi="Comic Sans MS"/>
          <w:sz w:val="24"/>
          <w:lang w:val="af-ZA"/>
        </w:rPr>
        <w:t xml:space="preserve"> vir </w:t>
      </w:r>
      <w:r w:rsidR="005D7A25" w:rsidRPr="000C502E">
        <w:rPr>
          <w:rFonts w:ascii="Comic Sans MS" w:hAnsi="Comic Sans MS"/>
          <w:sz w:val="24"/>
          <w:lang w:val="af-ZA"/>
        </w:rPr>
        <w:t xml:space="preserve">die </w:t>
      </w:r>
      <w:r w:rsidR="009C2353">
        <w:rPr>
          <w:rFonts w:ascii="Comic Sans MS" w:hAnsi="Comic Sans MS"/>
          <w:sz w:val="24"/>
          <w:lang w:val="af-ZA"/>
        </w:rPr>
        <w:t>voorsiening</w:t>
      </w:r>
      <w:r w:rsidR="00E95A0D">
        <w:rPr>
          <w:rFonts w:ascii="Comic Sans MS" w:hAnsi="Comic Sans MS"/>
          <w:sz w:val="24"/>
          <w:lang w:val="af-ZA"/>
        </w:rPr>
        <w:t xml:space="preserve"> </w:t>
      </w:r>
      <w:r w:rsidR="00DC055C">
        <w:rPr>
          <w:rFonts w:ascii="Comic Sans MS" w:hAnsi="Comic Sans MS"/>
          <w:sz w:val="24"/>
          <w:lang w:val="af-ZA"/>
        </w:rPr>
        <w:t>en installering van ‘n 60kva drie fase diesel kragopwekker.  Gemelde moet insluit  aanskakeling paneel, afdak, voetstuk vir plasing en koppeling op bestaande netwerk.</w:t>
      </w:r>
    </w:p>
    <w:p w:rsidR="00C86D9E" w:rsidRPr="00AF4156" w:rsidRDefault="00C86D9E">
      <w:pPr>
        <w:jc w:val="both"/>
        <w:rPr>
          <w:rFonts w:ascii="Comic Sans MS" w:hAnsi="Comic Sans MS"/>
          <w:sz w:val="18"/>
          <w:lang w:val="af-ZA"/>
        </w:rPr>
      </w:pPr>
    </w:p>
    <w:p w:rsidR="005D7A25" w:rsidRPr="000C502E" w:rsidRDefault="005D7A25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>Vo</w:t>
      </w:r>
      <w:r w:rsidR="00632AFE" w:rsidRPr="000C502E">
        <w:rPr>
          <w:rFonts w:ascii="Comic Sans MS" w:hAnsi="Comic Sans MS"/>
          <w:sz w:val="24"/>
          <w:lang w:val="af-ZA"/>
        </w:rPr>
        <w:t>ll</w:t>
      </w:r>
      <w:r w:rsidR="001E131F" w:rsidRPr="000C502E">
        <w:rPr>
          <w:rFonts w:ascii="Comic Sans MS" w:hAnsi="Comic Sans MS"/>
          <w:sz w:val="24"/>
          <w:lang w:val="af-ZA"/>
        </w:rPr>
        <w:t xml:space="preserve">edige besonderhede van die </w:t>
      </w:r>
      <w:r w:rsidR="00DE35F7">
        <w:rPr>
          <w:rFonts w:ascii="Comic Sans MS" w:hAnsi="Comic Sans MS"/>
          <w:sz w:val="24"/>
          <w:lang w:val="af-ZA"/>
        </w:rPr>
        <w:t>produk</w:t>
      </w:r>
      <w:r w:rsidRPr="000C502E">
        <w:rPr>
          <w:rFonts w:ascii="Comic Sans MS" w:hAnsi="Comic Sans MS"/>
          <w:sz w:val="24"/>
          <w:lang w:val="af-ZA"/>
        </w:rPr>
        <w:t xml:space="preserve"> wat aangebied word, moet verstrek word</w:t>
      </w:r>
      <w:r w:rsidR="009D76F2">
        <w:rPr>
          <w:rFonts w:ascii="Comic Sans MS" w:hAnsi="Comic Sans MS"/>
          <w:sz w:val="24"/>
          <w:lang w:val="af-ZA"/>
        </w:rPr>
        <w:t>.</w:t>
      </w:r>
      <w:r w:rsidR="00DE35F7">
        <w:rPr>
          <w:rFonts w:ascii="Comic Sans MS" w:hAnsi="Comic Sans MS"/>
          <w:sz w:val="24"/>
          <w:lang w:val="af-ZA"/>
        </w:rPr>
        <w:t xml:space="preserve">Meer besonderhede is beskikbaar by mnr. </w:t>
      </w:r>
      <w:r w:rsidR="00DC055C">
        <w:rPr>
          <w:rFonts w:ascii="Comic Sans MS" w:hAnsi="Comic Sans MS"/>
          <w:sz w:val="24"/>
          <w:lang w:val="af-ZA"/>
        </w:rPr>
        <w:t>J. van der Westhuizen</w:t>
      </w:r>
      <w:r w:rsidR="00DE35F7">
        <w:rPr>
          <w:rFonts w:ascii="Comic Sans MS" w:hAnsi="Comic Sans MS"/>
          <w:sz w:val="24"/>
          <w:lang w:val="af-ZA"/>
        </w:rPr>
        <w:t xml:space="preserve">, telefoon nommer </w:t>
      </w:r>
      <w:r w:rsidR="00DC055C">
        <w:rPr>
          <w:rFonts w:ascii="Comic Sans MS" w:hAnsi="Comic Sans MS"/>
          <w:sz w:val="24"/>
          <w:lang w:val="af-ZA"/>
        </w:rPr>
        <w:t>083 505 3192</w:t>
      </w:r>
      <w:r w:rsidR="00DE35F7">
        <w:rPr>
          <w:rFonts w:ascii="Comic Sans MS" w:hAnsi="Comic Sans MS"/>
          <w:sz w:val="24"/>
          <w:lang w:val="af-ZA"/>
        </w:rPr>
        <w:t>, gedurende kantoor ure.</w:t>
      </w:r>
    </w:p>
    <w:p w:rsidR="00A02FB9" w:rsidRPr="00AF4156" w:rsidRDefault="00A02FB9">
      <w:pPr>
        <w:jc w:val="both"/>
        <w:rPr>
          <w:rFonts w:ascii="Comic Sans MS" w:hAnsi="Comic Sans MS"/>
          <w:sz w:val="18"/>
          <w:lang w:val="af-ZA"/>
        </w:rPr>
      </w:pPr>
    </w:p>
    <w:p w:rsidR="00C86D9E" w:rsidRPr="00C86D9E" w:rsidRDefault="00C86D9E" w:rsidP="00C86D9E">
      <w:pPr>
        <w:jc w:val="both"/>
        <w:rPr>
          <w:rFonts w:ascii="Comic Sans MS" w:hAnsi="Comic Sans MS"/>
          <w:b/>
          <w:sz w:val="22"/>
          <w:lang w:val="af-ZA"/>
        </w:rPr>
      </w:pPr>
      <w:r w:rsidRPr="00EE0390">
        <w:rPr>
          <w:rFonts w:ascii="Comic Sans MS" w:hAnsi="Comic Sans MS"/>
          <w:b/>
          <w:sz w:val="22"/>
          <w:szCs w:val="22"/>
          <w:lang w:val="af-ZA"/>
        </w:rPr>
        <w:t>‘n Geldige SARS klaringsertifikaat moet aangeheg word.</w:t>
      </w:r>
      <w:r w:rsidR="009C5424">
        <w:rPr>
          <w:rFonts w:ascii="Comic Sans MS" w:hAnsi="Comic Sans MS"/>
          <w:b/>
          <w:sz w:val="22"/>
          <w:szCs w:val="22"/>
          <w:lang w:val="af-ZA"/>
        </w:rPr>
        <w:t>Tenders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0A42CF">
        <w:rPr>
          <w:rFonts w:ascii="Comic Sans MS" w:hAnsi="Comic Sans MS"/>
          <w:b/>
          <w:sz w:val="22"/>
          <w:szCs w:val="22"/>
          <w:lang w:val="af-ZA"/>
        </w:rPr>
        <w:t xml:space="preserve"> (MBD 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 ook ingedien word vir beoordeling op die 20</w:t>
      </w:r>
      <w:r w:rsidR="0064205A">
        <w:rPr>
          <w:rFonts w:ascii="Comic Sans MS" w:hAnsi="Comic Sans MS"/>
          <w:b/>
          <w:sz w:val="22"/>
          <w:lang w:val="af-ZA"/>
        </w:rPr>
        <w:t>-</w:t>
      </w:r>
      <w:r w:rsidRPr="00C86D9E">
        <w:rPr>
          <w:rFonts w:ascii="Comic Sans MS" w:hAnsi="Comic Sans MS"/>
          <w:b/>
          <w:sz w:val="22"/>
          <w:lang w:val="af-ZA"/>
        </w:rPr>
        <w:t xml:space="preserve"> puntstelsel.</w:t>
      </w:r>
      <w:r w:rsidR="000A42CF">
        <w:rPr>
          <w:rFonts w:ascii="Comic Sans MS" w:hAnsi="Comic Sans MS"/>
          <w:b/>
          <w:sz w:val="22"/>
          <w:lang w:val="af-ZA"/>
        </w:rPr>
        <w:t xml:space="preserve"> Die ingevulde vorm MBD 8 en MBD 9 moet ook aangeheg wees met bewyse dat geen gelde aan ‘n munisipaliteit verskuldig is nie, ten opsigte van dienste en belasting.</w:t>
      </w:r>
      <w:r w:rsidR="00F7456A">
        <w:rPr>
          <w:rFonts w:ascii="Comic Sans MS" w:hAnsi="Comic Sans MS"/>
          <w:b/>
          <w:sz w:val="22"/>
          <w:lang w:val="af-ZA"/>
        </w:rPr>
        <w:t xml:space="preserve">  In die geval van ‘n maatskappy moet die direkteure se rekeninge aangeheg wees.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BC0CCC" w:rsidRPr="000C502E" w:rsidRDefault="00BC0CCC" w:rsidP="00387C10">
      <w:pPr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Verseëlde </w:t>
      </w:r>
      <w:r w:rsidR="009C5424">
        <w:rPr>
          <w:rFonts w:ascii="Comic Sans MS" w:hAnsi="Comic Sans MS"/>
          <w:sz w:val="24"/>
          <w:lang w:val="af-ZA"/>
        </w:rPr>
        <w:t>tenders</w:t>
      </w:r>
      <w:r w:rsidRPr="000C502E">
        <w:rPr>
          <w:rFonts w:ascii="Comic Sans MS" w:hAnsi="Comic Sans MS"/>
          <w:sz w:val="24"/>
          <w:lang w:val="af-ZA"/>
        </w:rPr>
        <w:t xml:space="preserve"> gemerk 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>“</w:t>
      </w:r>
      <w:r w:rsidR="009C5424">
        <w:rPr>
          <w:rFonts w:ascii="Comic Sans MS" w:hAnsi="Comic Sans MS"/>
          <w:b/>
          <w:bCs/>
          <w:sz w:val="24"/>
          <w:lang w:val="af-ZA"/>
        </w:rPr>
        <w:t>TENDER</w:t>
      </w:r>
      <w:r w:rsidR="00DE35F7">
        <w:rPr>
          <w:rFonts w:ascii="Comic Sans MS" w:hAnsi="Comic Sans MS"/>
          <w:b/>
          <w:bCs/>
          <w:sz w:val="24"/>
          <w:lang w:val="af-ZA"/>
        </w:rPr>
        <w:t>:</w:t>
      </w:r>
      <w:r w:rsidR="00D24614">
        <w:rPr>
          <w:rFonts w:ascii="Comic Sans MS" w:hAnsi="Comic Sans MS"/>
          <w:b/>
          <w:bCs/>
          <w:sz w:val="24"/>
          <w:lang w:val="af-ZA"/>
        </w:rPr>
        <w:t xml:space="preserve"> </w:t>
      </w:r>
      <w:r w:rsidR="00A41B22">
        <w:rPr>
          <w:rFonts w:ascii="Comic Sans MS" w:hAnsi="Comic Sans MS"/>
          <w:b/>
          <w:bCs/>
          <w:sz w:val="24"/>
          <w:lang w:val="af-ZA"/>
        </w:rPr>
        <w:t>OPWEKKER</w:t>
      </w:r>
      <w:r w:rsidRPr="000C502E">
        <w:rPr>
          <w:rFonts w:ascii="Comic Sans MS" w:hAnsi="Comic Sans MS"/>
          <w:b/>
          <w:bCs/>
          <w:sz w:val="24"/>
          <w:lang w:val="af-ZA"/>
        </w:rPr>
        <w:t>”</w:t>
      </w:r>
      <w:r w:rsidRPr="000C502E">
        <w:rPr>
          <w:rFonts w:ascii="Comic Sans MS" w:hAnsi="Comic Sans MS"/>
          <w:sz w:val="24"/>
          <w:lang w:val="af-ZA"/>
        </w:rPr>
        <w:t xml:space="preserve"> moet die ondergetekende voor of op  </w:t>
      </w:r>
      <w:r w:rsidR="00DD12BB">
        <w:rPr>
          <w:rFonts w:ascii="Comic Sans MS" w:hAnsi="Comic Sans MS"/>
          <w:sz w:val="24"/>
          <w:lang w:val="af-ZA"/>
        </w:rPr>
        <w:t>Vry</w:t>
      </w:r>
      <w:r w:rsidRPr="000C502E">
        <w:rPr>
          <w:rFonts w:ascii="Comic Sans MS" w:hAnsi="Comic Sans MS"/>
          <w:sz w:val="24"/>
          <w:lang w:val="af-ZA"/>
        </w:rPr>
        <w:t xml:space="preserve">dag, </w:t>
      </w:r>
      <w:r w:rsidR="00DC055C">
        <w:rPr>
          <w:rFonts w:ascii="Comic Sans MS" w:hAnsi="Comic Sans MS"/>
          <w:sz w:val="24"/>
          <w:lang w:val="af-ZA"/>
        </w:rPr>
        <w:t>15</w:t>
      </w:r>
      <w:r w:rsidR="00D24614">
        <w:rPr>
          <w:rFonts w:ascii="Comic Sans MS" w:hAnsi="Comic Sans MS"/>
          <w:sz w:val="24"/>
          <w:lang w:val="af-ZA"/>
        </w:rPr>
        <w:t xml:space="preserve"> Mei 2015</w:t>
      </w:r>
      <w:r w:rsidRPr="000C502E">
        <w:rPr>
          <w:rFonts w:ascii="Comic Sans MS" w:hAnsi="Comic Sans MS"/>
          <w:sz w:val="24"/>
          <w:lang w:val="af-ZA"/>
        </w:rPr>
        <w:t xml:space="preserve"> om 12:00 bereik, waarna dit in die openbaar oopgemaak sal word.  </w:t>
      </w:r>
      <w:r w:rsidR="009C5424">
        <w:rPr>
          <w:rFonts w:ascii="Comic Sans MS" w:hAnsi="Comic Sans MS"/>
          <w:sz w:val="24"/>
          <w:lang w:val="af-ZA"/>
        </w:rPr>
        <w:t>Tenderaars</w:t>
      </w:r>
      <w:r w:rsidRPr="000C502E">
        <w:rPr>
          <w:rFonts w:ascii="Comic Sans MS" w:hAnsi="Comic Sans MS"/>
          <w:sz w:val="24"/>
          <w:lang w:val="af-ZA"/>
        </w:rPr>
        <w:t xml:space="preserve"> moet die geldigheidsduur van die </w:t>
      </w:r>
      <w:r w:rsidR="009C5424">
        <w:rPr>
          <w:rFonts w:ascii="Comic Sans MS" w:hAnsi="Comic Sans MS"/>
          <w:sz w:val="24"/>
          <w:lang w:val="af-ZA"/>
        </w:rPr>
        <w:t>tender</w:t>
      </w:r>
      <w:r w:rsidRPr="000C502E">
        <w:rPr>
          <w:rFonts w:ascii="Comic Sans MS" w:hAnsi="Comic Sans MS"/>
          <w:sz w:val="24"/>
          <w:lang w:val="af-ZA"/>
        </w:rPr>
        <w:t xml:space="preserve"> aandui.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Die </w:t>
      </w:r>
      <w:r w:rsidR="00A02FB9" w:rsidRPr="000C502E">
        <w:rPr>
          <w:rFonts w:ascii="Comic Sans MS" w:hAnsi="Comic Sans MS"/>
          <w:sz w:val="24"/>
          <w:lang w:val="af-ZA"/>
        </w:rPr>
        <w:t>Munisipaliteit</w:t>
      </w:r>
      <w:r w:rsidRPr="000C502E">
        <w:rPr>
          <w:rFonts w:ascii="Comic Sans MS" w:hAnsi="Comic Sans MS"/>
          <w:sz w:val="24"/>
          <w:lang w:val="af-ZA"/>
        </w:rPr>
        <w:t xml:space="preserve"> verbind hom nie om die laagste of enige </w:t>
      </w:r>
      <w:r w:rsidR="009C5424">
        <w:rPr>
          <w:rFonts w:ascii="Comic Sans MS" w:hAnsi="Comic Sans MS"/>
          <w:sz w:val="24"/>
          <w:lang w:val="af-ZA"/>
        </w:rPr>
        <w:t>tender</w:t>
      </w:r>
      <w:r w:rsidRPr="000C502E">
        <w:rPr>
          <w:rFonts w:ascii="Comic Sans MS" w:hAnsi="Comic Sans MS"/>
          <w:sz w:val="24"/>
          <w:lang w:val="af-ZA"/>
        </w:rPr>
        <w:t xml:space="preserve"> te aanvaar nie</w:t>
      </w:r>
      <w:r w:rsidR="00392F5F" w:rsidRPr="000C502E">
        <w:rPr>
          <w:rFonts w:ascii="Comic Sans MS" w:hAnsi="Comic Sans MS"/>
          <w:sz w:val="24"/>
          <w:lang w:val="af-ZA"/>
        </w:rPr>
        <w:t>,</w:t>
      </w:r>
      <w:r w:rsidRPr="000C502E">
        <w:rPr>
          <w:rFonts w:ascii="Comic Sans MS" w:hAnsi="Comic Sans MS"/>
          <w:sz w:val="24"/>
          <w:lang w:val="af-ZA"/>
        </w:rPr>
        <w:t xml:space="preserve"> en behou die reg voor om enige </w:t>
      </w:r>
      <w:r w:rsidR="009C5424">
        <w:rPr>
          <w:rFonts w:ascii="Comic Sans MS" w:hAnsi="Comic Sans MS"/>
          <w:sz w:val="24"/>
          <w:lang w:val="af-ZA"/>
        </w:rPr>
        <w:t>tender</w:t>
      </w:r>
      <w:r w:rsidRPr="000C502E">
        <w:rPr>
          <w:rFonts w:ascii="Comic Sans MS" w:hAnsi="Comic Sans MS"/>
          <w:sz w:val="24"/>
          <w:lang w:val="af-ZA"/>
        </w:rPr>
        <w:t xml:space="preserve"> as geheel of gedeeltelik te aanvaar.</w:t>
      </w:r>
    </w:p>
    <w:p w:rsidR="00BC0CCC" w:rsidRDefault="00BC0CCC">
      <w:pPr>
        <w:rPr>
          <w:rFonts w:ascii="Comic Sans MS" w:hAnsi="Comic Sans MS"/>
          <w:sz w:val="24"/>
          <w:lang w:val="af-ZA"/>
        </w:rPr>
      </w:pPr>
    </w:p>
    <w:p w:rsidR="00AF4156" w:rsidRPr="000C502E" w:rsidRDefault="00AF4156">
      <w:pPr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>MNR. W. DE BRUIN</w:t>
      </w:r>
    </w:p>
    <w:p w:rsidR="00BC0CCC" w:rsidRPr="000C502E" w:rsidRDefault="00BC0CCC">
      <w:pPr>
        <w:pStyle w:val="Heading3"/>
        <w:ind w:left="0" w:right="0"/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MUNISIPALE BESTUURDER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Posbus 10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CARNARVON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8925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Tel. 053 – 3823 012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DC055C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24</w:t>
      </w:r>
      <w:r w:rsidR="00D24614">
        <w:rPr>
          <w:rFonts w:ascii="Comic Sans MS" w:hAnsi="Comic Sans MS"/>
          <w:sz w:val="22"/>
          <w:lang w:val="af-ZA"/>
        </w:rPr>
        <w:t xml:space="preserve"> April 2015</w:t>
      </w:r>
    </w:p>
    <w:p w:rsidR="00AF4156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L8.2.1</w:t>
      </w:r>
    </w:p>
    <w:p w:rsidR="00D86856" w:rsidRDefault="00D86856">
      <w:pPr>
        <w:rPr>
          <w:rFonts w:ascii="Comic Sans MS" w:hAnsi="Comic Sans MS"/>
          <w:sz w:val="22"/>
          <w:lang w:val="af-ZA"/>
        </w:rPr>
      </w:pPr>
    </w:p>
    <w:p w:rsidR="00D40C8F" w:rsidRPr="000C502E" w:rsidRDefault="00D40C8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Die Noordwester </w:t>
      </w:r>
      <w:r w:rsidR="00DC055C">
        <w:rPr>
          <w:rFonts w:ascii="Comic Sans MS" w:hAnsi="Comic Sans MS"/>
          <w:sz w:val="22"/>
          <w:lang w:val="af-ZA"/>
        </w:rPr>
        <w:t>24</w:t>
      </w:r>
      <w:r w:rsidR="00D24614">
        <w:rPr>
          <w:rFonts w:ascii="Comic Sans MS" w:hAnsi="Comic Sans MS"/>
          <w:sz w:val="22"/>
          <w:lang w:val="af-ZA"/>
        </w:rPr>
        <w:t xml:space="preserve"> April 2015</w:t>
      </w:r>
    </w:p>
    <w:p w:rsidR="00BC0CCC" w:rsidRPr="000C502E" w:rsidRDefault="00DD12BB" w:rsidP="00DD12BB">
      <w:pPr>
        <w:tabs>
          <w:tab w:val="left" w:pos="1935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ab/>
      </w:r>
    </w:p>
    <w:sectPr w:rsidR="00BC0CCC" w:rsidRPr="000C502E" w:rsidSect="00641C91">
      <w:pgSz w:w="11909" w:h="16834" w:code="9"/>
      <w:pgMar w:top="851" w:right="1418" w:bottom="66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A58"/>
    <w:multiLevelType w:val="hybridMultilevel"/>
    <w:tmpl w:val="78AE069C"/>
    <w:lvl w:ilvl="0" w:tplc="EE70E8A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3B4070D"/>
    <w:multiLevelType w:val="multilevel"/>
    <w:tmpl w:val="78AE069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1CC318D6"/>
    <w:multiLevelType w:val="hybridMultilevel"/>
    <w:tmpl w:val="DCB4965C"/>
    <w:lvl w:ilvl="0" w:tplc="C7020A1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6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797962F2"/>
    <w:multiLevelType w:val="hybridMultilevel"/>
    <w:tmpl w:val="4AA4E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28"/>
    <w:rsid w:val="00007FE0"/>
    <w:rsid w:val="000220DF"/>
    <w:rsid w:val="00062227"/>
    <w:rsid w:val="000A42CF"/>
    <w:rsid w:val="000B2191"/>
    <w:rsid w:val="000C502E"/>
    <w:rsid w:val="000E3FDF"/>
    <w:rsid w:val="00103406"/>
    <w:rsid w:val="001778D0"/>
    <w:rsid w:val="0018459B"/>
    <w:rsid w:val="001A34EF"/>
    <w:rsid w:val="001C2D42"/>
    <w:rsid w:val="001D7D60"/>
    <w:rsid w:val="001E131F"/>
    <w:rsid w:val="00224107"/>
    <w:rsid w:val="002263CF"/>
    <w:rsid w:val="00242016"/>
    <w:rsid w:val="00260D3E"/>
    <w:rsid w:val="00281B56"/>
    <w:rsid w:val="00287D01"/>
    <w:rsid w:val="0029788E"/>
    <w:rsid w:val="002B72BD"/>
    <w:rsid w:val="002C3F61"/>
    <w:rsid w:val="002E1B77"/>
    <w:rsid w:val="00323DF5"/>
    <w:rsid w:val="00387C10"/>
    <w:rsid w:val="003908BF"/>
    <w:rsid w:val="00392F5F"/>
    <w:rsid w:val="004703C8"/>
    <w:rsid w:val="0048648F"/>
    <w:rsid w:val="004A65A4"/>
    <w:rsid w:val="004F76F8"/>
    <w:rsid w:val="005104D4"/>
    <w:rsid w:val="005310F3"/>
    <w:rsid w:val="0054126F"/>
    <w:rsid w:val="00564328"/>
    <w:rsid w:val="00580FD1"/>
    <w:rsid w:val="005D7A25"/>
    <w:rsid w:val="005F18A7"/>
    <w:rsid w:val="00632AFE"/>
    <w:rsid w:val="00641C91"/>
    <w:rsid w:val="0064205A"/>
    <w:rsid w:val="006A6912"/>
    <w:rsid w:val="006F2528"/>
    <w:rsid w:val="006F42A7"/>
    <w:rsid w:val="00734969"/>
    <w:rsid w:val="007712B0"/>
    <w:rsid w:val="007729E9"/>
    <w:rsid w:val="007737D2"/>
    <w:rsid w:val="007A0D9C"/>
    <w:rsid w:val="007E16B2"/>
    <w:rsid w:val="00804762"/>
    <w:rsid w:val="00816CE6"/>
    <w:rsid w:val="008265EB"/>
    <w:rsid w:val="00832E28"/>
    <w:rsid w:val="00843947"/>
    <w:rsid w:val="008561F9"/>
    <w:rsid w:val="00881DDF"/>
    <w:rsid w:val="008874FD"/>
    <w:rsid w:val="008D63A4"/>
    <w:rsid w:val="00941FFE"/>
    <w:rsid w:val="009A0792"/>
    <w:rsid w:val="009C2353"/>
    <w:rsid w:val="009C5424"/>
    <w:rsid w:val="009D76F2"/>
    <w:rsid w:val="00A02FB9"/>
    <w:rsid w:val="00A41B22"/>
    <w:rsid w:val="00A93F6B"/>
    <w:rsid w:val="00AF4156"/>
    <w:rsid w:val="00BC0CCC"/>
    <w:rsid w:val="00C13669"/>
    <w:rsid w:val="00C43014"/>
    <w:rsid w:val="00C43437"/>
    <w:rsid w:val="00C56521"/>
    <w:rsid w:val="00C86D9E"/>
    <w:rsid w:val="00CA4C57"/>
    <w:rsid w:val="00CC073E"/>
    <w:rsid w:val="00CE6F19"/>
    <w:rsid w:val="00CF1769"/>
    <w:rsid w:val="00D24614"/>
    <w:rsid w:val="00D40C8F"/>
    <w:rsid w:val="00D63858"/>
    <w:rsid w:val="00D67D58"/>
    <w:rsid w:val="00D86856"/>
    <w:rsid w:val="00D9252D"/>
    <w:rsid w:val="00DB0B63"/>
    <w:rsid w:val="00DC055C"/>
    <w:rsid w:val="00DD12BB"/>
    <w:rsid w:val="00DE35F7"/>
    <w:rsid w:val="00E95A0D"/>
    <w:rsid w:val="00EC1520"/>
    <w:rsid w:val="00EE0E81"/>
    <w:rsid w:val="00F621AE"/>
    <w:rsid w:val="00F64065"/>
    <w:rsid w:val="00F7456A"/>
    <w:rsid w:val="00F976EA"/>
    <w:rsid w:val="00FC6347"/>
    <w:rsid w:val="00FD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C91"/>
    <w:rPr>
      <w:lang w:val="en-US" w:eastAsia="en-US"/>
    </w:rPr>
  </w:style>
  <w:style w:type="paragraph" w:styleId="Heading1">
    <w:name w:val="heading 1"/>
    <w:basedOn w:val="Normal"/>
    <w:next w:val="Normal"/>
    <w:qFormat/>
    <w:rsid w:val="00641C91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641C91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641C91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1C91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41C91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641C91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641C91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41C91"/>
    <w:pPr>
      <w:keepNext/>
      <w:ind w:left="1080" w:right="569" w:hanging="63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1C91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641C91"/>
    <w:pPr>
      <w:jc w:val="center"/>
    </w:pPr>
    <w:rPr>
      <w:rFonts w:ascii="Old English Text MT" w:hAnsi="Old English Text MT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dc:description/>
  <cp:lastModifiedBy>Valued Acer Customer</cp:lastModifiedBy>
  <cp:revision>7</cp:revision>
  <cp:lastPrinted>2015-04-13T12:08:00Z</cp:lastPrinted>
  <dcterms:created xsi:type="dcterms:W3CDTF">2015-04-17T06:05:00Z</dcterms:created>
  <dcterms:modified xsi:type="dcterms:W3CDTF">2015-04-17T12:32:00Z</dcterms:modified>
</cp:coreProperties>
</file>